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sz w:val="30"/>
          <w:szCs w:val="30"/>
          <w:rtl w:val="1"/>
          <w:lang w:val="ar-SA" w:bidi="ar-SA"/>
        </w:rPr>
        <w:t>“</w:t>
      </w:r>
      <w:r>
        <w:rPr>
          <w:rFonts w:ascii="Times Roman" w:hAnsi="Times Roman"/>
          <w:sz w:val="30"/>
          <w:szCs w:val="30"/>
          <w:rtl w:val="0"/>
          <w:lang w:val="es-ES_tradnl"/>
        </w:rPr>
        <w:t xml:space="preserve">Cada vez que se cierra un bar, se pierden para siempre cien canciones. Se desvanecen mil </w:t>
      </w:r>
      <w:r>
        <w:rPr>
          <w:rFonts w:ascii="Times Roman" w:hAnsi="Times Roman" w:hint="default"/>
          <w:sz w:val="30"/>
          <w:szCs w:val="30"/>
          <w:rtl w:val="1"/>
        </w:rPr>
        <w:t>‘</w:t>
      </w:r>
      <w:r>
        <w:rPr>
          <w:rFonts w:ascii="Times Roman" w:hAnsi="Times Roman"/>
          <w:sz w:val="30"/>
          <w:szCs w:val="30"/>
          <w:rtl w:val="0"/>
          <w:lang w:val="es-ES_tradnl"/>
        </w:rPr>
        <w:t>te quieros</w:t>
      </w:r>
      <w:r>
        <w:rPr>
          <w:rFonts w:ascii="Times Roman" w:hAnsi="Times Roman" w:hint="default"/>
          <w:sz w:val="30"/>
          <w:szCs w:val="30"/>
          <w:rtl w:val="1"/>
        </w:rPr>
        <w:t xml:space="preserve">’ </w:t>
      </w:r>
      <w:r>
        <w:rPr>
          <w:rFonts w:ascii="Times Roman" w:hAnsi="Times Roman"/>
          <w:sz w:val="30"/>
          <w:szCs w:val="30"/>
          <w:rtl w:val="0"/>
          <w:lang w:val="es-ES_tradnl"/>
        </w:rPr>
        <w:t>y los goles por la escuadra salen lamiendo el palo... Porque en un bar nos declaramos... escribimos guiones de cine... y hasta redactamos la Constituci</w:t>
      </w:r>
      <w:r>
        <w:rPr>
          <w:rFonts w:ascii="Times Roman" w:hAnsi="Times Roman" w:hint="default"/>
          <w:sz w:val="30"/>
          <w:szCs w:val="30"/>
          <w:rtl w:val="0"/>
          <w:lang w:val="es-ES_tradnl"/>
        </w:rPr>
        <w:t>ó</w:t>
      </w:r>
      <w:r>
        <w:rPr>
          <w:rFonts w:ascii="Times Roman" w:hAnsi="Times Roman"/>
          <w:sz w:val="30"/>
          <w:szCs w:val="30"/>
          <w:rtl w:val="0"/>
          <w:lang w:val="pt-PT"/>
        </w:rPr>
        <w:t>n. Aqu</w:t>
      </w:r>
      <w:r>
        <w:rPr>
          <w:rFonts w:ascii="Times Roman" w:hAnsi="Times Roman" w:hint="default"/>
          <w:sz w:val="30"/>
          <w:szCs w:val="30"/>
          <w:rtl w:val="0"/>
        </w:rPr>
        <w:t>í</w:t>
      </w:r>
      <w:r>
        <w:rPr>
          <w:rFonts w:ascii="Times Roman" w:hAnsi="Times Roman"/>
          <w:sz w:val="30"/>
          <w:szCs w:val="30"/>
          <w:rtl w:val="0"/>
          <w:lang w:val="es-ES_tradnl"/>
        </w:rPr>
        <w:t>, o eres de barra o eres de mesa, pero todos somos de bares. Venimos as</w:t>
      </w:r>
      <w:r>
        <w:rPr>
          <w:rFonts w:ascii="Times Roman" w:hAnsi="Times Roman" w:hint="default"/>
          <w:sz w:val="30"/>
          <w:szCs w:val="30"/>
          <w:rtl w:val="0"/>
        </w:rPr>
        <w:t xml:space="preserve">í </w:t>
      </w:r>
      <w:r>
        <w:rPr>
          <w:rFonts w:ascii="Times Roman" w:hAnsi="Times Roman"/>
          <w:sz w:val="30"/>
          <w:szCs w:val="30"/>
          <w:rtl w:val="0"/>
        </w:rPr>
        <w:t>de f</w:t>
      </w:r>
      <w:r>
        <w:rPr>
          <w:rFonts w:ascii="Times Roman" w:hAnsi="Times Roman" w:hint="default"/>
          <w:sz w:val="30"/>
          <w:szCs w:val="30"/>
          <w:rtl w:val="0"/>
        </w:rPr>
        <w:t>á</w:t>
      </w:r>
      <w:r>
        <w:rPr>
          <w:rFonts w:ascii="Times Roman" w:hAnsi="Times Roman"/>
          <w:sz w:val="30"/>
          <w:szCs w:val="30"/>
          <w:rtl w:val="0"/>
          <w:lang w:val="pt-PT"/>
        </w:rPr>
        <w:t>brica. Los sat</w:t>
      </w:r>
      <w:r>
        <w:rPr>
          <w:rFonts w:ascii="Times Roman" w:hAnsi="Times Roman" w:hint="default"/>
          <w:sz w:val="30"/>
          <w:szCs w:val="30"/>
          <w:rtl w:val="0"/>
          <w:lang w:val="fr-FR"/>
        </w:rPr>
        <w:t>é</w:t>
      </w:r>
      <w:r>
        <w:rPr>
          <w:rFonts w:ascii="Times Roman" w:hAnsi="Times Roman"/>
          <w:sz w:val="30"/>
          <w:szCs w:val="30"/>
          <w:rtl w:val="0"/>
          <w:lang w:val="es-ES_tradnl"/>
        </w:rPr>
        <w:t>lites detectan un bar cada 18 segundos. Si no encuentras a alguien... est</w:t>
      </w:r>
      <w:r>
        <w:rPr>
          <w:rFonts w:ascii="Times Roman" w:hAnsi="Times Roman" w:hint="default"/>
          <w:sz w:val="30"/>
          <w:szCs w:val="30"/>
          <w:rtl w:val="0"/>
        </w:rPr>
        <w:t xml:space="preserve">á </w:t>
      </w:r>
      <w:r>
        <w:rPr>
          <w:rFonts w:ascii="Times Roman" w:hAnsi="Times Roman"/>
          <w:sz w:val="30"/>
          <w:szCs w:val="30"/>
          <w:rtl w:val="0"/>
          <w:lang w:val="es-ES_tradnl"/>
        </w:rPr>
        <w:t>en el bar. La red social m</w:t>
      </w:r>
      <w:r>
        <w:rPr>
          <w:rFonts w:ascii="Times Roman" w:hAnsi="Times Roman" w:hint="default"/>
          <w:sz w:val="30"/>
          <w:szCs w:val="30"/>
          <w:rtl w:val="0"/>
        </w:rPr>
        <w:t>á</w:t>
      </w:r>
      <w:r>
        <w:rPr>
          <w:rFonts w:ascii="Times Roman" w:hAnsi="Times Roman"/>
          <w:sz w:val="30"/>
          <w:szCs w:val="30"/>
          <w:rtl w:val="0"/>
          <w:lang w:val="es-ES_tradnl"/>
        </w:rPr>
        <w:t xml:space="preserve">s grande se llama </w:t>
      </w:r>
      <w:r>
        <w:rPr>
          <w:rFonts w:ascii="Times Roman" w:hAnsi="Times Roman" w:hint="default"/>
          <w:sz w:val="30"/>
          <w:szCs w:val="30"/>
          <w:rtl w:val="1"/>
        </w:rPr>
        <w:t>‘</w:t>
      </w:r>
      <w:r>
        <w:rPr>
          <w:rFonts w:ascii="Times Roman" w:hAnsi="Times Roman"/>
          <w:sz w:val="30"/>
          <w:szCs w:val="30"/>
          <w:rtl w:val="0"/>
        </w:rPr>
        <w:t>bar</w:t>
      </w:r>
      <w:r>
        <w:rPr>
          <w:rFonts w:ascii="Times Roman" w:hAnsi="Times Roman" w:hint="default"/>
          <w:sz w:val="30"/>
          <w:szCs w:val="30"/>
          <w:rtl w:val="1"/>
        </w:rPr>
        <w:t>’</w:t>
      </w:r>
      <w:r>
        <w:rPr>
          <w:rFonts w:ascii="Times Roman" w:hAnsi="Times Roman"/>
          <w:sz w:val="30"/>
          <w:szCs w:val="30"/>
          <w:rtl w:val="0"/>
          <w:lang w:val="es-ES_tradnl"/>
        </w:rPr>
        <w:t xml:space="preserve">, porque nos gusta vernos, tocarnos, estar juntos. Y juntos vamos a echar una mano a nuestros bares, el lugar donde siempre somos felices... </w:t>
      </w:r>
      <w:r>
        <w:rPr>
          <w:rFonts w:ascii="Times Roman" w:hAnsi="Times Roman" w:hint="default"/>
          <w:sz w:val="30"/>
          <w:szCs w:val="30"/>
          <w:rtl w:val="0"/>
          <w:lang w:val="es-ES_tradnl"/>
        </w:rPr>
        <w:t>¡</w:t>
      </w:r>
      <w:r>
        <w:rPr>
          <w:rFonts w:ascii="Times Roman" w:hAnsi="Times Roman"/>
          <w:sz w:val="30"/>
          <w:szCs w:val="30"/>
          <w:rtl w:val="0"/>
          <w:lang w:val="es-ES_tradnl"/>
        </w:rPr>
        <w:t>Benditos bares!</w:t>
      </w:r>
      <w:r>
        <w:rPr>
          <w:rFonts w:ascii="Times Roman" w:hAnsi="Times Roman" w:hint="default"/>
          <w:sz w:val="30"/>
          <w:szCs w:val="30"/>
          <w:rtl w:val="0"/>
        </w:rPr>
        <w:t>”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